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40" w:x="497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6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Essigsäure;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Peressigsäure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410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verstärken,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Oxidationsmittel.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9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ätzend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gasdicht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Ungeeignete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Aluminium,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Zink.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5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Fluorkautschuk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345" w:x="1592" w:y="8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Jugendarbeitsschutzgesetz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JArbSchG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Chemikalienverbotsverordnung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(ChemVerbotsV)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5" w:x="1592" w:y="8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gemäß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5" w:x="1592" w:y="9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9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004" w:x="1592" w:y="11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23" w:x="1592" w:y="11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7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Bewußtlosigkeit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stabile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ärztlichen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einholen.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Atemnot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Sauerstoff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inhalieren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5" w:x="1592" w:y="12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3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4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4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421</Words>
  <Characters>3523</Characters>
  <Application>Aspose</Application>
  <DocSecurity>0</DocSecurity>
  <Lines>61</Lines>
  <Paragraphs>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2023-06-28T10:44:58+02:00</dcterms:created>
  <dcterms:modified xmlns:xsi="http://www.w3.org/2001/XMLSchema-instance" xmlns:dcterms="http://purl.org/dc/terms/" xsi:type="dcterms:W3CDTF">2023-06-28T10:44:58+02:00</dcterms:modified>
</coreProperties>
</file>