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300" w:x="539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RAPA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CAPS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02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Gummihandschuhe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7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2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1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329</Words>
  <Characters>2740</Characters>
  <Application>Aspose</Application>
  <DocSecurity>0</DocSecurity>
  <Lines>53</Lines>
  <Paragraphs>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2022-09-22T12:17:50+02:00</dcterms:created>
  <dcterms:modified xmlns:xsi="http://www.w3.org/2001/XMLSchema-instance" xmlns:dcterms="http://purl.org/dc/terms/" xsi:type="dcterms:W3CDTF">2022-09-22T12:17:50+02:00</dcterms:modified>
</coreProperties>
</file>